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49" w:rsidRPr="001E4049" w:rsidRDefault="001E4049" w:rsidP="001E4049">
      <w:pPr>
        <w:spacing w:after="120"/>
      </w:pPr>
      <w:r>
        <w:t>Exploration Outline and Math Report</w:t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 w:rsidR="00E354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</w:t>
      </w:r>
      <w:r>
        <w:rPr>
          <w:u w:val="single"/>
        </w:rPr>
        <w:tab/>
      </w:r>
      <w:r>
        <w:rPr>
          <w:u w:val="single"/>
        </w:rPr>
        <w:tab/>
      </w:r>
    </w:p>
    <w:p w:rsidR="001E4049" w:rsidRPr="001E4049" w:rsidRDefault="001E4049" w:rsidP="001E4049">
      <w:pPr>
        <w:spacing w:after="120"/>
      </w:pPr>
      <w:r w:rsidRPr="001E4049">
        <w:t>The hard copy of your Typed Math must be</w:t>
      </w:r>
      <w:r w:rsidRPr="001E4049">
        <w:rPr>
          <w:b/>
        </w:rPr>
        <w:t xml:space="preserve"> </w:t>
      </w:r>
      <w:r w:rsidRPr="001E4049">
        <w:t xml:space="preserve">single-sided with </w:t>
      </w:r>
      <w:proofErr w:type="gramStart"/>
      <w:r w:rsidRPr="001E4049">
        <w:t>1 inch</w:t>
      </w:r>
      <w:proofErr w:type="gramEnd"/>
      <w:r w:rsidRPr="001E4049">
        <w:t xml:space="preserve"> margins, double spaced, 12 </w:t>
      </w:r>
      <w:proofErr w:type="spellStart"/>
      <w:r w:rsidRPr="001E4049">
        <w:t>pt</w:t>
      </w:r>
      <w:proofErr w:type="spellEnd"/>
      <w:r w:rsidRPr="001E4049">
        <w:t xml:space="preserve"> </w:t>
      </w:r>
      <w:r w:rsidRPr="001E4049">
        <w:rPr>
          <w:rFonts w:ascii="Arial" w:hAnsi="Arial" w:cs="Arial"/>
        </w:rPr>
        <w:t>Arial</w:t>
      </w:r>
      <w:r w:rsidRPr="001E4049">
        <w:t xml:space="preserve">, Calibri, </w:t>
      </w:r>
      <w:r w:rsidRPr="001E4049">
        <w:rPr>
          <w:rFonts w:ascii="Tahoma" w:hAnsi="Tahoma" w:cs="Tahoma"/>
        </w:rPr>
        <w:t>Tahoma</w:t>
      </w:r>
      <w:r w:rsidRPr="001E4049">
        <w:t xml:space="preserve">, or </w:t>
      </w:r>
      <w:r w:rsidRPr="001E4049">
        <w:rPr>
          <w:rFonts w:ascii="Times New Roman" w:hAnsi="Times New Roman" w:cs="Times New Roman"/>
        </w:rPr>
        <w:t>Times New Roman</w:t>
      </w:r>
      <w:r w:rsidRPr="001E4049">
        <w:t xml:space="preserve">. </w:t>
      </w:r>
      <w:r w:rsidRPr="001E4049">
        <w:rPr>
          <w:u w:val="single"/>
        </w:rPr>
        <w:t>Bring two copies of this worksheet stapled to your typed math on Tuesday, October 10.</w:t>
      </w: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7218"/>
        <w:gridCol w:w="949"/>
        <w:gridCol w:w="950"/>
        <w:gridCol w:w="949"/>
        <w:gridCol w:w="950"/>
      </w:tblGrid>
      <w:tr w:rsidR="005F2BCB" w:rsidRPr="00912326" w:rsidTr="00ED1CCA"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BCB" w:rsidRPr="001E4049" w:rsidRDefault="005F2BCB" w:rsidP="001E4049">
            <w:pPr>
              <w:rPr>
                <w:rFonts w:cstheme="minorHAnsi"/>
              </w:rPr>
            </w:pPr>
            <w:r w:rsidRPr="001E4049">
              <w:rPr>
                <w:rFonts w:cstheme="minorHAnsi"/>
                <w:b/>
              </w:rPr>
              <w:t>The Math Report Rubric</w:t>
            </w:r>
            <w:r w:rsidRPr="001E4049">
              <w:rPr>
                <w:rFonts w:cstheme="minorHAnsi"/>
              </w:rPr>
              <w:tab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BCB" w:rsidRPr="001E4049" w:rsidRDefault="005F2BCB" w:rsidP="000E7FBD">
            <w:pPr>
              <w:jc w:val="center"/>
              <w:rPr>
                <w:rFonts w:cstheme="minorHAnsi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BCB" w:rsidRPr="001E4049" w:rsidRDefault="005F2BCB" w:rsidP="001E40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E4049">
              <w:rPr>
                <w:rFonts w:cstheme="minorHAnsi"/>
              </w:rPr>
              <w:t>Total</w:t>
            </w:r>
            <w:r>
              <w:rPr>
                <w:rFonts w:cstheme="minorHAnsi"/>
                <w:u w:val="single"/>
              </w:rPr>
              <w:t xml:space="preserve">  </w:t>
            </w:r>
            <w:r w:rsidRPr="001E4049">
              <w:rPr>
                <w:rFonts w:cstheme="minorHAnsi"/>
                <w:u w:val="single"/>
              </w:rPr>
              <w:t xml:space="preserve">__    </w:t>
            </w:r>
            <w:r w:rsidRPr="001E4049">
              <w:rPr>
                <w:rFonts w:cstheme="minorHAnsi"/>
              </w:rPr>
              <w:t>/25</w:t>
            </w:r>
            <w:r>
              <w:rPr>
                <w:rFonts w:cstheme="minorHAnsi"/>
              </w:rPr>
              <w:t xml:space="preserve"> Test Points</w:t>
            </w:r>
          </w:p>
        </w:tc>
      </w:tr>
      <w:tr w:rsidR="001E4049" w:rsidRPr="00912326" w:rsidTr="001E4049">
        <w:tc>
          <w:tcPr>
            <w:tcW w:w="7218" w:type="dxa"/>
            <w:tcBorders>
              <w:top w:val="single" w:sz="4" w:space="0" w:color="auto"/>
            </w:tcBorders>
            <w:vAlign w:val="center"/>
          </w:tcPr>
          <w:p w:rsidR="001E4049" w:rsidRPr="00912326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1E4049" w:rsidRPr="004C08A1" w:rsidRDefault="001E4049" w:rsidP="000E7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Did not attempt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E4049" w:rsidRPr="004C08A1" w:rsidRDefault="001E4049" w:rsidP="000E7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Does not approach</w:t>
            </w:r>
          </w:p>
          <w:p w:rsidR="001E4049" w:rsidRPr="004C08A1" w:rsidRDefault="001E4049" w:rsidP="000E7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standard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1E4049" w:rsidRPr="004C08A1" w:rsidRDefault="001E4049" w:rsidP="000E7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Approaches standard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1E4049" w:rsidRPr="004C08A1" w:rsidRDefault="001E4049" w:rsidP="000E7F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Meets standard</w:t>
            </w:r>
          </w:p>
        </w:tc>
      </w:tr>
      <w:tr w:rsidR="001E4049" w:rsidRPr="00D12597" w:rsidTr="000E7FBD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 xml:space="preserve">All work </w:t>
            </w:r>
            <w:proofErr w:type="gramStart"/>
            <w:r>
              <w:rPr>
                <w:rFonts w:cstheme="minorHAnsi"/>
                <w:sz w:val="20"/>
                <w:szCs w:val="20"/>
              </w:rPr>
              <w:t>is typed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using Math Type</w:t>
            </w:r>
            <w:r w:rsidRPr="00D1259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4049" w:rsidRPr="00D12597" w:rsidTr="000E7FBD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D12597">
              <w:rPr>
                <w:rFonts w:cstheme="minorHAnsi"/>
                <w:sz w:val="20"/>
                <w:szCs w:val="20"/>
              </w:rPr>
              <w:t xml:space="preserve">ll </w:t>
            </w:r>
            <w:r>
              <w:rPr>
                <w:rFonts w:cstheme="minorHAnsi"/>
                <w:sz w:val="20"/>
                <w:szCs w:val="20"/>
              </w:rPr>
              <w:t xml:space="preserve">variables and formulas </w:t>
            </w:r>
            <w:proofErr w:type="gramStart"/>
            <w:r>
              <w:rPr>
                <w:rFonts w:cstheme="minorHAnsi"/>
                <w:sz w:val="20"/>
                <w:szCs w:val="20"/>
              </w:rPr>
              <w:t>are defined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4049" w:rsidRPr="00D12597" w:rsidTr="000E7FBD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Use</w:t>
            </w:r>
            <w:r>
              <w:rPr>
                <w:rFonts w:cstheme="minorHAnsi"/>
                <w:sz w:val="20"/>
                <w:szCs w:val="20"/>
              </w:rPr>
              <w:t>d correct Mathematical Notation</w:t>
            </w:r>
            <w:r w:rsidRPr="00D12597">
              <w:rPr>
                <w:rFonts w:cstheme="minorHAnsi"/>
                <w:sz w:val="20"/>
                <w:szCs w:val="20"/>
              </w:rPr>
              <w:t xml:space="preserve"> and terminologies.</w:t>
            </w:r>
          </w:p>
          <w:p w:rsidR="001E4049" w:rsidRPr="000422C1" w:rsidRDefault="001E4049" w:rsidP="000E7FBD">
            <w:pPr>
              <w:rPr>
                <w:rFonts w:cstheme="minorHAnsi"/>
                <w:i/>
                <w:sz w:val="16"/>
                <w:szCs w:val="16"/>
              </w:rPr>
            </w:pPr>
            <w:r w:rsidRPr="000422C1">
              <w:rPr>
                <w:rFonts w:cstheme="minorHAnsi"/>
                <w:i/>
                <w:sz w:val="16"/>
                <w:szCs w:val="16"/>
              </w:rPr>
              <w:t xml:space="preserve">You will be penalized </w:t>
            </w:r>
            <w:r>
              <w:rPr>
                <w:rFonts w:cstheme="minorHAnsi"/>
                <w:i/>
                <w:sz w:val="16"/>
                <w:szCs w:val="16"/>
              </w:rPr>
              <w:t xml:space="preserve">for using calculator notation such as 7*x, </w:t>
            </w:r>
            <w:r w:rsidRPr="000422C1">
              <w:rPr>
                <w:rFonts w:cstheme="minorHAnsi"/>
                <w:i/>
                <w:sz w:val="16"/>
                <w:szCs w:val="16"/>
              </w:rPr>
              <w:t>x^3</w:t>
            </w:r>
            <w:r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0422C1">
              <w:rPr>
                <w:rFonts w:cstheme="minorHAnsi"/>
                <w:i/>
                <w:sz w:val="16"/>
                <w:szCs w:val="16"/>
              </w:rPr>
              <w:t>etc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4049" w:rsidRPr="00D12597" w:rsidTr="000E7FBD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Explained your work and justified your process.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E4049" w:rsidRPr="00D12597" w:rsidTr="000E7FBD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Completed</w:t>
            </w:r>
            <w:r>
              <w:rPr>
                <w:rFonts w:cstheme="minorHAnsi"/>
                <w:sz w:val="20"/>
                <w:szCs w:val="20"/>
              </w:rPr>
              <w:t xml:space="preserve"> all required mathematical work correctly.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E4049" w:rsidRPr="00D12597" w:rsidTr="000E7FBD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Your mathemati</w:t>
            </w:r>
            <w:r>
              <w:rPr>
                <w:rFonts w:cstheme="minorHAnsi"/>
                <w:sz w:val="20"/>
                <w:szCs w:val="20"/>
              </w:rPr>
              <w:t>cal work supports your Aim.</w:t>
            </w:r>
            <w:r w:rsidRPr="00D1259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E4049" w:rsidRPr="00D12597" w:rsidTr="000E7FBD">
        <w:trPr>
          <w:gridAfter w:val="2"/>
          <w:wAfter w:w="1899" w:type="dxa"/>
        </w:trPr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Brought in two hard copies</w:t>
            </w:r>
            <w:r w:rsidRPr="00D12597">
              <w:rPr>
                <w:rFonts w:cstheme="minorHAnsi"/>
                <w:sz w:val="20"/>
                <w:szCs w:val="20"/>
              </w:rPr>
              <w:t xml:space="preserve"> for peer editing. </w:t>
            </w:r>
          </w:p>
        </w:tc>
        <w:tc>
          <w:tcPr>
            <w:tcW w:w="949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0: NO</w:t>
            </w:r>
          </w:p>
        </w:tc>
        <w:tc>
          <w:tcPr>
            <w:tcW w:w="950" w:type="dxa"/>
            <w:vAlign w:val="center"/>
          </w:tcPr>
          <w:p w:rsidR="001E4049" w:rsidRPr="00D12597" w:rsidRDefault="001E4049" w:rsidP="000E7F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2: Yes</w:t>
            </w:r>
          </w:p>
        </w:tc>
      </w:tr>
      <w:tr w:rsidR="001E4049" w:rsidRPr="00D12597" w:rsidTr="005F2BCB">
        <w:tc>
          <w:tcPr>
            <w:tcW w:w="7218" w:type="dxa"/>
          </w:tcPr>
          <w:p w:rsidR="001E4049" w:rsidRPr="00D12597" w:rsidRDefault="001E4049" w:rsidP="000E7FBD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Turn in a stapled hard copy of your Write Up at the beginning of class on October 12.</w:t>
            </w:r>
          </w:p>
        </w:tc>
        <w:tc>
          <w:tcPr>
            <w:tcW w:w="949" w:type="dxa"/>
            <w:vAlign w:val="bottom"/>
          </w:tcPr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After 10/13</w:t>
            </w:r>
          </w:p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-5</w:t>
            </w:r>
          </w:p>
        </w:tc>
        <w:tc>
          <w:tcPr>
            <w:tcW w:w="950" w:type="dxa"/>
            <w:vAlign w:val="bottom"/>
          </w:tcPr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On 10/13</w:t>
            </w:r>
          </w:p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-3</w:t>
            </w:r>
          </w:p>
        </w:tc>
        <w:tc>
          <w:tcPr>
            <w:tcW w:w="949" w:type="dxa"/>
            <w:vAlign w:val="bottom"/>
          </w:tcPr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After class 10/12</w:t>
            </w:r>
          </w:p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50" w:type="dxa"/>
            <w:vAlign w:val="bottom"/>
          </w:tcPr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In class 10/12</w:t>
            </w:r>
          </w:p>
          <w:p w:rsidR="001E4049" w:rsidRPr="008C06C0" w:rsidRDefault="001E4049" w:rsidP="005F2B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06C0">
              <w:rPr>
                <w:rFonts w:cstheme="minorHAnsi"/>
                <w:sz w:val="16"/>
                <w:szCs w:val="16"/>
              </w:rPr>
              <w:t>2</w:t>
            </w:r>
          </w:p>
        </w:tc>
      </w:tr>
    </w:tbl>
    <w:p w:rsidR="001E4049" w:rsidRDefault="001E4049"/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8190"/>
        <w:gridCol w:w="2790"/>
      </w:tblGrid>
      <w:tr w:rsidR="001E4049" w:rsidTr="005F2BCB"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049" w:rsidRPr="001E4049" w:rsidRDefault="001E4049" w:rsidP="00F415B5">
            <w:pPr>
              <w:rPr>
                <w:b/>
              </w:rPr>
            </w:pPr>
            <w:r w:rsidRPr="001E4049">
              <w:rPr>
                <w:b/>
              </w:rPr>
              <w:t>Exploration Outline Worksheet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049" w:rsidRDefault="001E4049" w:rsidP="001E4049">
            <w:r>
              <w:t>Total __</w:t>
            </w:r>
            <w:r w:rsidR="00E3548C">
              <w:t>_</w:t>
            </w:r>
            <w:r>
              <w:t>__/10</w:t>
            </w:r>
            <w:r w:rsidR="005F2BCB">
              <w:t xml:space="preserve"> Test Points</w:t>
            </w:r>
          </w:p>
        </w:tc>
      </w:tr>
      <w:tr w:rsidR="00F415B5" w:rsidTr="00E3548C"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F415B5" w:rsidRPr="00F415B5" w:rsidRDefault="00F415B5" w:rsidP="001E4049">
            <w:pPr>
              <w:jc w:val="center"/>
              <w:rPr>
                <w:b/>
              </w:rPr>
            </w:pPr>
            <w:r w:rsidRPr="001E4049">
              <w:rPr>
                <w:b/>
                <w:u w:val="single"/>
              </w:rPr>
              <w:t>TYPE</w:t>
            </w:r>
            <w:r w:rsidRPr="00F415B5">
              <w:rPr>
                <w:b/>
              </w:rPr>
              <w:t xml:space="preserve"> responses to the prompts below.</w:t>
            </w:r>
            <w:r w:rsidR="001E4049">
              <w:rPr>
                <w:b/>
              </w:rPr>
              <w:t xml:space="preserve"> Maximum </w:t>
            </w:r>
            <w:r w:rsidR="001E4049">
              <w:rPr>
                <w:b/>
                <w:u w:val="single"/>
              </w:rPr>
              <w:t>three</w:t>
            </w:r>
            <w:r w:rsidR="001E4049" w:rsidRPr="001E4049">
              <w:rPr>
                <w:b/>
                <w:u w:val="single"/>
              </w:rPr>
              <w:t xml:space="preserve"> pages</w:t>
            </w:r>
            <w:r w:rsidR="001E4049">
              <w:rPr>
                <w:b/>
              </w:rPr>
              <w:t xml:space="preserve"> </w:t>
            </w:r>
            <w:r w:rsidR="005F2BCB">
              <w:rPr>
                <w:b/>
              </w:rPr>
              <w:t>(</w:t>
            </w:r>
            <w:r w:rsidR="001E4049">
              <w:rPr>
                <w:b/>
              </w:rPr>
              <w:t>including</w:t>
            </w:r>
            <w:r w:rsidR="005F2BCB">
              <w:rPr>
                <w:b/>
              </w:rPr>
              <w:t xml:space="preserve"> everything above this line).</w:t>
            </w:r>
          </w:p>
        </w:tc>
      </w:tr>
      <w:tr w:rsidR="002E3E39" w:rsidTr="00E3548C">
        <w:tc>
          <w:tcPr>
            <w:tcW w:w="10980" w:type="dxa"/>
            <w:gridSpan w:val="2"/>
          </w:tcPr>
          <w:p w:rsidR="002E3E39" w:rsidRDefault="002E3E39">
            <w:pPr>
              <w:rPr>
                <w:rFonts w:ascii="Calibri" w:hAnsi="Calibri"/>
              </w:rPr>
            </w:pPr>
            <w:r w:rsidRPr="00142033">
              <w:rPr>
                <w:b/>
              </w:rPr>
              <w:t>Aim</w:t>
            </w:r>
            <w:r w:rsidR="00D85FD4">
              <w:rPr>
                <w:b/>
              </w:rPr>
              <w:t xml:space="preserve"> &amp; Rationale</w:t>
            </w:r>
            <w:r>
              <w:t xml:space="preserve">: </w:t>
            </w:r>
            <w:r w:rsidRPr="00ED51A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Think of this as your introductory paragraph.</w:t>
            </w:r>
            <w:r w:rsidR="00D85FD4">
              <w:rPr>
                <w:rFonts w:ascii="Calibri" w:hAnsi="Calibri"/>
              </w:rPr>
              <w:t xml:space="preserve"> Include what you are going to do and why.</w:t>
            </w:r>
            <w:r>
              <w:rPr>
                <w:rFonts w:ascii="Calibri" w:hAnsi="Calibri"/>
              </w:rPr>
              <w:t>)</w:t>
            </w:r>
            <w:r w:rsidR="00AD7D08">
              <w:rPr>
                <w:rFonts w:ascii="Calibri" w:hAnsi="Calibri"/>
              </w:rPr>
              <w:t xml:space="preserve"> [</w:t>
            </w:r>
            <w:r w:rsidR="00D85FD4">
              <w:rPr>
                <w:rFonts w:ascii="Calibri" w:hAnsi="Calibri"/>
              </w:rPr>
              <w:t>2</w:t>
            </w:r>
            <w:r w:rsidR="00AD7D08">
              <w:rPr>
                <w:rFonts w:ascii="Calibri" w:hAnsi="Calibri"/>
              </w:rPr>
              <w:t>]</w:t>
            </w:r>
          </w:p>
          <w:p w:rsidR="002E3E39" w:rsidRDefault="002E3E39"/>
        </w:tc>
      </w:tr>
      <w:tr w:rsidR="002E3E39" w:rsidTr="00E3548C">
        <w:tc>
          <w:tcPr>
            <w:tcW w:w="10980" w:type="dxa"/>
            <w:gridSpan w:val="2"/>
          </w:tcPr>
          <w:p w:rsidR="002E3E39" w:rsidRPr="00D85FD4" w:rsidRDefault="002E3E39" w:rsidP="00AD7D08">
            <w:r w:rsidRPr="00D85FD4">
              <w:t xml:space="preserve">For each criterion, </w:t>
            </w:r>
            <w:r w:rsidRPr="00D85FD4">
              <w:rPr>
                <w:b/>
              </w:rPr>
              <w:t>answer at least two of the questions</w:t>
            </w:r>
            <w:r w:rsidRPr="00D85FD4">
              <w:t xml:space="preserve">. Every IA is different, so some questions may not be appropriate to your work. </w:t>
            </w:r>
            <w:bookmarkStart w:id="0" w:name="_GoBack"/>
            <w:bookmarkEnd w:id="0"/>
            <w:r w:rsidRPr="00D85FD4">
              <w:t xml:space="preserve">Write just enough to </w:t>
            </w:r>
            <w:r w:rsidRPr="00D85FD4">
              <w:rPr>
                <w:b/>
              </w:rPr>
              <w:t>convince me that you understand the expectation</w:t>
            </w:r>
            <w:r w:rsidR="00AD7D08" w:rsidRPr="00D85FD4">
              <w:rPr>
                <w:b/>
              </w:rPr>
              <w:t>s</w:t>
            </w:r>
            <w:r w:rsidRPr="00D85FD4">
              <w:t xml:space="preserve"> and have a </w:t>
            </w:r>
            <w:r w:rsidR="00AD7D08" w:rsidRPr="00D85FD4">
              <w:t xml:space="preserve">reasonable </w:t>
            </w:r>
            <w:r w:rsidRPr="00D85FD4">
              <w:t xml:space="preserve">plan to address them. </w:t>
            </w:r>
            <w:r w:rsidR="008C06C0" w:rsidRPr="00D85FD4">
              <w:t>See the Rubric on my website for criteria details.</w:t>
            </w:r>
          </w:p>
        </w:tc>
      </w:tr>
      <w:tr w:rsidR="002E3E39" w:rsidTr="00E3548C">
        <w:tc>
          <w:tcPr>
            <w:tcW w:w="10980" w:type="dxa"/>
            <w:gridSpan w:val="2"/>
          </w:tcPr>
          <w:p w:rsidR="002E3E39" w:rsidRPr="00AD7D08" w:rsidRDefault="002E3E39" w:rsidP="002E3E39">
            <w:r w:rsidRPr="00142033">
              <w:rPr>
                <w:b/>
              </w:rPr>
              <w:t>A: Communication</w:t>
            </w:r>
            <w:r w:rsidR="00AD7D08">
              <w:t xml:space="preserve"> [2]</w:t>
            </w:r>
          </w:p>
          <w:p w:rsidR="002E3E39" w:rsidRPr="00C95FD5" w:rsidRDefault="002E3E39" w:rsidP="002E3E39">
            <w:pPr>
              <w:pStyle w:val="ListParagraph"/>
              <w:ind w:left="0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1</w:t>
            </w:r>
            <w:r w:rsidRPr="00C95FD5">
              <w:rPr>
                <w:rFonts w:ascii="Calibri" w:hAnsi="Calibri" w:cs="Cambria"/>
                <w:sz w:val="22"/>
                <w:szCs w:val="22"/>
              </w:rPr>
              <w:t>.  How will you organize the presentation of your ideas?</w:t>
            </w:r>
          </w:p>
          <w:p w:rsidR="002E3E39" w:rsidRPr="00C95FD5" w:rsidRDefault="002E3E39" w:rsidP="002E3E39">
            <w:pPr>
              <w:pStyle w:val="ListParagraph"/>
              <w:ind w:left="0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2</w:t>
            </w:r>
            <w:r w:rsidRPr="00C95FD5">
              <w:rPr>
                <w:rFonts w:ascii="Calibri" w:hAnsi="Calibri" w:cs="Cambria"/>
                <w:sz w:val="22"/>
                <w:szCs w:val="22"/>
              </w:rPr>
              <w:t>.  What visuals will you use?</w:t>
            </w:r>
          </w:p>
          <w:p w:rsidR="002E3E39" w:rsidRPr="00C95FD5" w:rsidRDefault="002E3E39" w:rsidP="002E3E39">
            <w:pPr>
              <w:pStyle w:val="ListParagraph"/>
              <w:ind w:left="0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3</w:t>
            </w:r>
            <w:r w:rsidRPr="00C95FD5">
              <w:rPr>
                <w:rFonts w:ascii="Calibri" w:hAnsi="Calibri" w:cs="Cambria"/>
                <w:sz w:val="22"/>
                <w:szCs w:val="22"/>
              </w:rPr>
              <w:t>.  What will you include in your conclusion?</w:t>
            </w:r>
          </w:p>
          <w:p w:rsidR="002E3E39" w:rsidRDefault="002E3E39" w:rsidP="002E3E39"/>
        </w:tc>
      </w:tr>
      <w:tr w:rsidR="00142033" w:rsidTr="00E3548C">
        <w:tc>
          <w:tcPr>
            <w:tcW w:w="10980" w:type="dxa"/>
            <w:gridSpan w:val="2"/>
          </w:tcPr>
          <w:p w:rsidR="00142033" w:rsidRPr="00AD7D08" w:rsidRDefault="00142033" w:rsidP="002E3E39">
            <w:r>
              <w:rPr>
                <w:b/>
              </w:rPr>
              <w:t>B: Mathematical Presentation</w:t>
            </w:r>
            <w:r w:rsidR="00AD7D08">
              <w:t xml:space="preserve"> [2]</w:t>
            </w:r>
          </w:p>
          <w:p w:rsidR="00142033" w:rsidRPr="00C95FD5" w:rsidRDefault="00142033" w:rsidP="00142033">
            <w:pPr>
              <w:pStyle w:val="ListParagraph"/>
              <w:ind w:left="0"/>
              <w:rPr>
                <w:rFonts w:ascii="Calibri" w:hAnsi="Calibri" w:cs="Cambria"/>
                <w:sz w:val="22"/>
                <w:szCs w:val="22"/>
              </w:rPr>
            </w:pPr>
            <w:r w:rsidRPr="00C95FD5">
              <w:rPr>
                <w:rFonts w:ascii="Calibri" w:hAnsi="Calibri" w:cs="Cambria"/>
                <w:sz w:val="22"/>
                <w:szCs w:val="22"/>
              </w:rPr>
              <w:t>1.  Define key terms (terms that are not common knowledge but are helpful in reading your work).</w:t>
            </w:r>
          </w:p>
          <w:p w:rsidR="00142033" w:rsidRPr="00C95FD5" w:rsidRDefault="00142033" w:rsidP="00142033">
            <w:pPr>
              <w:pStyle w:val="ListParagraph"/>
              <w:ind w:left="0"/>
              <w:rPr>
                <w:rFonts w:ascii="Calibri" w:hAnsi="Calibri" w:cs="Cambria"/>
                <w:sz w:val="22"/>
                <w:szCs w:val="22"/>
              </w:rPr>
            </w:pPr>
            <w:r w:rsidRPr="00C95FD5">
              <w:rPr>
                <w:rFonts w:ascii="Calibri" w:hAnsi="Calibri" w:cs="Cambria"/>
                <w:sz w:val="22"/>
                <w:szCs w:val="22"/>
              </w:rPr>
              <w:t>2.  What degree of accuracy will be appropriate?</w:t>
            </w:r>
          </w:p>
          <w:p w:rsidR="00142033" w:rsidRPr="00C95FD5" w:rsidRDefault="00142033" w:rsidP="00142033">
            <w:pPr>
              <w:pStyle w:val="ListParagraph"/>
              <w:ind w:left="0"/>
              <w:rPr>
                <w:rFonts w:ascii="Calibri" w:hAnsi="Calibri" w:cs="Cambria"/>
                <w:sz w:val="22"/>
                <w:szCs w:val="22"/>
              </w:rPr>
            </w:pPr>
            <w:r w:rsidRPr="00C95FD5">
              <w:rPr>
                <w:rFonts w:ascii="Calibri" w:hAnsi="Calibri" w:cs="Cambria"/>
                <w:sz w:val="22"/>
                <w:szCs w:val="22"/>
              </w:rPr>
              <w:t xml:space="preserve">3.  What forms of mathematical representation will be appropriate? (Formulae, diagrams, tables, charts, etc.).   Be specific. </w:t>
            </w:r>
          </w:p>
          <w:p w:rsidR="00142033" w:rsidRPr="00142033" w:rsidRDefault="00142033" w:rsidP="002E3E39"/>
        </w:tc>
      </w:tr>
      <w:tr w:rsidR="00142033" w:rsidTr="00E3548C">
        <w:tc>
          <w:tcPr>
            <w:tcW w:w="10980" w:type="dxa"/>
            <w:gridSpan w:val="2"/>
          </w:tcPr>
          <w:p w:rsidR="00142033" w:rsidRPr="00AD7D08" w:rsidRDefault="00142033" w:rsidP="002E3E39">
            <w:r>
              <w:rPr>
                <w:b/>
              </w:rPr>
              <w:t>C: Personal Engagement</w:t>
            </w:r>
            <w:r w:rsidR="00AD7D08">
              <w:t xml:space="preserve"> [2]</w:t>
            </w:r>
          </w:p>
          <w:p w:rsidR="00142033" w:rsidRPr="00C95FD5" w:rsidRDefault="00142033" w:rsidP="001420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Times New Roman" w:hAnsi="Calibri" w:cs="Cambria"/>
                <w:lang w:eastAsia="ja-JP"/>
              </w:rPr>
            </w:pPr>
            <w:r w:rsidRPr="00C95FD5">
              <w:rPr>
                <w:rFonts w:ascii="Calibri" w:eastAsia="Times New Roman" w:hAnsi="Calibri" w:cs="Cambria"/>
                <w:lang w:eastAsia="ja-JP"/>
              </w:rPr>
              <w:t>1.  Why this topic is meaningful to you?</w:t>
            </w:r>
          </w:p>
          <w:p w:rsidR="00142033" w:rsidRPr="00C95FD5" w:rsidRDefault="00142033" w:rsidP="001420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Times New Roman" w:hAnsi="Calibri" w:cs="Cambria"/>
                <w:lang w:eastAsia="ja-JP"/>
              </w:rPr>
            </w:pPr>
            <w:r w:rsidRPr="00C95FD5">
              <w:rPr>
                <w:rFonts w:ascii="Calibri" w:eastAsia="Times New Roman" w:hAnsi="Calibri" w:cs="Cambria"/>
                <w:lang w:eastAsia="ja-JP"/>
              </w:rPr>
              <w:t xml:space="preserve">2.  </w:t>
            </w:r>
            <w:r>
              <w:rPr>
                <w:rFonts w:ascii="Calibri" w:eastAsia="Times New Roman" w:hAnsi="Calibri" w:cs="Cambria"/>
                <w:lang w:eastAsia="ja-JP"/>
              </w:rPr>
              <w:t>List any “what if” questions that helped you develop your work.</w:t>
            </w:r>
          </w:p>
          <w:p w:rsidR="00142033" w:rsidRPr="00C95FD5" w:rsidRDefault="00142033" w:rsidP="001420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  <w:r w:rsidRPr="00C95FD5">
              <w:rPr>
                <w:rFonts w:ascii="Calibri" w:eastAsia="Times New Roman" w:hAnsi="Calibri" w:cs="Cambria"/>
                <w:lang w:eastAsia="ja-JP"/>
              </w:rPr>
              <w:t xml:space="preserve">3.  </w:t>
            </w:r>
            <w:r w:rsidRPr="00C95FD5">
              <w:rPr>
                <w:rFonts w:ascii="Calibri" w:hAnsi="Calibri" w:cs="Cambria"/>
              </w:rPr>
              <w:t>How will you make your paper unique through independent thought and/or creative use of mathematics?</w:t>
            </w:r>
          </w:p>
          <w:p w:rsidR="00142033" w:rsidRPr="00142033" w:rsidRDefault="00142033" w:rsidP="002E3E39"/>
        </w:tc>
      </w:tr>
      <w:tr w:rsidR="00142033" w:rsidTr="00E3548C">
        <w:tc>
          <w:tcPr>
            <w:tcW w:w="10980" w:type="dxa"/>
            <w:gridSpan w:val="2"/>
          </w:tcPr>
          <w:p w:rsidR="00142033" w:rsidRPr="00AD7D08" w:rsidRDefault="00AD7D08" w:rsidP="002E3E39">
            <w:r>
              <w:rPr>
                <w:b/>
              </w:rPr>
              <w:t>D: Reflection</w:t>
            </w:r>
            <w:r>
              <w:t xml:space="preserve"> [2]</w:t>
            </w:r>
          </w:p>
          <w:p w:rsidR="00AD7D08" w:rsidRPr="00C95FD5" w:rsidRDefault="00AD7D08" w:rsidP="00AD7D0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1</w:t>
            </w:r>
            <w:r w:rsidRPr="00C95FD5">
              <w:rPr>
                <w:rFonts w:ascii="Calibri" w:hAnsi="Calibri" w:cs="Cambria"/>
              </w:rPr>
              <w:t>.  How will you know and demonstrate whether your mathematics and conclusion are reasonable?</w:t>
            </w:r>
          </w:p>
          <w:p w:rsidR="00AD7D08" w:rsidRPr="00C95FD5" w:rsidRDefault="00AD7D08" w:rsidP="00AD7D0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2</w:t>
            </w:r>
            <w:r w:rsidRPr="00C95FD5">
              <w:rPr>
                <w:rFonts w:ascii="Calibri" w:hAnsi="Calibri" w:cs="Cambria"/>
              </w:rPr>
              <w:t>.  How will you know and demonstrate whether you have accomplished your aim?</w:t>
            </w:r>
          </w:p>
          <w:p w:rsidR="00AD7D08" w:rsidRPr="00C95FD5" w:rsidRDefault="00AD7D08" w:rsidP="00AD7D0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3</w:t>
            </w:r>
            <w:r w:rsidRPr="00C95FD5">
              <w:rPr>
                <w:rFonts w:ascii="Calibri" w:hAnsi="Calibri" w:cs="Cambria"/>
              </w:rPr>
              <w:t>.  How will you evaluate your exploration in light of your</w:t>
            </w:r>
            <w:r>
              <w:rPr>
                <w:rFonts w:ascii="Calibri" w:hAnsi="Calibri" w:cs="Cambria"/>
              </w:rPr>
              <w:t xml:space="preserve"> aim and rationale?</w:t>
            </w:r>
          </w:p>
          <w:p w:rsidR="00AD7D08" w:rsidRPr="00C95FD5" w:rsidRDefault="00AD7D08" w:rsidP="00AD7D0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4</w:t>
            </w:r>
            <w:r w:rsidRPr="00C95FD5">
              <w:rPr>
                <w:rFonts w:ascii="Calibri" w:hAnsi="Calibri" w:cs="Cambria"/>
              </w:rPr>
              <w:t>.  What are the limitations and/or possible extensions of your work?</w:t>
            </w:r>
          </w:p>
          <w:p w:rsidR="00AD7D08" w:rsidRPr="00C95FD5" w:rsidRDefault="00AD7D08" w:rsidP="00AD7D0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5</w:t>
            </w:r>
            <w:r w:rsidRPr="00C95FD5">
              <w:rPr>
                <w:rFonts w:ascii="Calibri" w:hAnsi="Calibri" w:cs="Cambria"/>
              </w:rPr>
              <w:t>.  In what other ways should you evaluate/analyze/consider the merit of your exploration?</w:t>
            </w:r>
          </w:p>
          <w:p w:rsidR="00AD7D08" w:rsidRPr="00AD7D08" w:rsidRDefault="00AD7D08" w:rsidP="002E3E39"/>
        </w:tc>
      </w:tr>
    </w:tbl>
    <w:p w:rsidR="008C06C0" w:rsidRDefault="008C06C0"/>
    <w:sectPr w:rsidR="008C06C0" w:rsidSect="001E40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5"/>
    <w:rsid w:val="00142033"/>
    <w:rsid w:val="001B515C"/>
    <w:rsid w:val="001E4049"/>
    <w:rsid w:val="0026416E"/>
    <w:rsid w:val="002E3E39"/>
    <w:rsid w:val="0034150D"/>
    <w:rsid w:val="005F2BCB"/>
    <w:rsid w:val="008C06C0"/>
    <w:rsid w:val="00A1379E"/>
    <w:rsid w:val="00AD7D08"/>
    <w:rsid w:val="00D85FD4"/>
    <w:rsid w:val="00E3548C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FA7D"/>
  <w15:chartTrackingRefBased/>
  <w15:docId w15:val="{0480AF62-8097-4FE2-A709-3A87D334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E39"/>
    <w:pPr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Marisa    SHS-Staff</dc:creator>
  <cp:keywords/>
  <dc:description/>
  <cp:lastModifiedBy>Reinsch, Marisa    SHS-Staff</cp:lastModifiedBy>
  <cp:revision>6</cp:revision>
  <dcterms:created xsi:type="dcterms:W3CDTF">2017-10-03T20:09:00Z</dcterms:created>
  <dcterms:modified xsi:type="dcterms:W3CDTF">2017-10-04T18:41:00Z</dcterms:modified>
</cp:coreProperties>
</file>